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4379E8" w:rsidRDefault="004379E8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D15091" w:rsidRDefault="00D15091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D15091" w:rsidRDefault="00D15091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D15091" w:rsidRDefault="00D15091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4379E8" w:rsidRDefault="004379E8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4379E8" w:rsidRDefault="004379E8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4379E8" w:rsidRDefault="004379E8" w:rsidP="00CE48C0">
      <w:pPr>
        <w:ind w:left="1440" w:hanging="1440"/>
        <w:rPr>
          <w:b/>
          <w:bCs/>
          <w:color w:val="333333"/>
          <w:sz w:val="36"/>
          <w:szCs w:val="36"/>
          <w:shd w:val="clear" w:color="auto" w:fill="FFFFFF"/>
        </w:rPr>
      </w:pPr>
    </w:p>
    <w:p w:rsidR="004379E8" w:rsidRPr="00D15091" w:rsidRDefault="00CA1950" w:rsidP="00CE48C0">
      <w:pPr>
        <w:ind w:left="1440" w:hanging="1440"/>
        <w:rPr>
          <w:b/>
          <w:bCs/>
          <w:color w:val="333333"/>
          <w:sz w:val="44"/>
          <w:szCs w:val="44"/>
          <w:shd w:val="clear" w:color="auto" w:fill="FFFFFF"/>
        </w:rPr>
      </w:pPr>
      <w:r w:rsidRPr="00D15091">
        <w:rPr>
          <w:b/>
          <w:bCs/>
          <w:color w:val="333333"/>
          <w:sz w:val="44"/>
          <w:szCs w:val="44"/>
          <w:shd w:val="clear" w:color="auto" w:fill="FFFFFF"/>
        </w:rPr>
        <w:t xml:space="preserve">4.3.2. Institute IT infrastructure </w:t>
      </w:r>
      <w:r w:rsidR="00D15091" w:rsidRPr="00D15091">
        <w:rPr>
          <w:b/>
          <w:bCs/>
          <w:color w:val="333333"/>
          <w:sz w:val="44"/>
          <w:szCs w:val="44"/>
          <w:shd w:val="clear" w:color="auto" w:fill="FFFFFF"/>
        </w:rPr>
        <w:t>i</w:t>
      </w:r>
      <w:r w:rsidRPr="00D15091">
        <w:rPr>
          <w:b/>
          <w:bCs/>
          <w:color w:val="333333"/>
          <w:sz w:val="44"/>
          <w:szCs w:val="44"/>
          <w:shd w:val="clear" w:color="auto" w:fill="FFFFFF"/>
        </w:rPr>
        <w:t xml:space="preserve">nformation </w:t>
      </w:r>
    </w:p>
    <w:sectPr w:rsidR="004379E8" w:rsidRPr="00D15091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927C9F" w:rsidP="0000470D">
    <w:pPr>
      <w:pStyle w:val="Footer"/>
      <w:jc w:val="center"/>
    </w:pPr>
    <w:r w:rsidRPr="00927C9F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927C9F" w:rsidP="0000470D">
    <w:pPr>
      <w:pStyle w:val="Heading1"/>
      <w:ind w:left="-630"/>
      <w:rPr>
        <w:rFonts w:ascii="Times New Roman" w:hAnsi="Times New Roman"/>
        <w:sz w:val="18"/>
      </w:rPr>
    </w:pPr>
    <w:r w:rsidRPr="00927C9F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927C9F">
    <w:pPr>
      <w:pStyle w:val="Header"/>
    </w:pPr>
    <w:r w:rsidRPr="00927C9F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227CF2"/>
    <w:rsid w:val="00314219"/>
    <w:rsid w:val="00322B64"/>
    <w:rsid w:val="003433DF"/>
    <w:rsid w:val="00381591"/>
    <w:rsid w:val="003A4029"/>
    <w:rsid w:val="004379E8"/>
    <w:rsid w:val="004A0A98"/>
    <w:rsid w:val="004B00D5"/>
    <w:rsid w:val="005158CE"/>
    <w:rsid w:val="00591411"/>
    <w:rsid w:val="005952E2"/>
    <w:rsid w:val="007158E2"/>
    <w:rsid w:val="008115E7"/>
    <w:rsid w:val="00853A97"/>
    <w:rsid w:val="00927C9F"/>
    <w:rsid w:val="0096228E"/>
    <w:rsid w:val="00970C9B"/>
    <w:rsid w:val="009F4B3E"/>
    <w:rsid w:val="00AE3BBB"/>
    <w:rsid w:val="00AE3C48"/>
    <w:rsid w:val="00B328B7"/>
    <w:rsid w:val="00B56A21"/>
    <w:rsid w:val="00BA77B8"/>
    <w:rsid w:val="00C71DB6"/>
    <w:rsid w:val="00C96429"/>
    <w:rsid w:val="00CA1950"/>
    <w:rsid w:val="00CE48C0"/>
    <w:rsid w:val="00D15091"/>
    <w:rsid w:val="00D7084B"/>
    <w:rsid w:val="00D81B35"/>
    <w:rsid w:val="00E20B0D"/>
    <w:rsid w:val="00E3412A"/>
    <w:rsid w:val="00F02F59"/>
    <w:rsid w:val="00F52A32"/>
    <w:rsid w:val="00F71DDF"/>
    <w:rsid w:val="00F8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2021-04-07T05:38:00Z</cp:lastPrinted>
  <dcterms:created xsi:type="dcterms:W3CDTF">2021-04-07T06:04:00Z</dcterms:created>
  <dcterms:modified xsi:type="dcterms:W3CDTF">2021-04-07T06:04:00Z</dcterms:modified>
</cp:coreProperties>
</file>